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C40F04">
      <w:r>
        <w:t>BIOLOGIA  - KL. V A, V B – 10.06 2020 r.</w:t>
      </w:r>
    </w:p>
    <w:p w:rsidR="00C40F04" w:rsidRDefault="00C40F04" w:rsidP="00C40F04">
      <w:pPr>
        <w:rPr>
          <w:b/>
        </w:rPr>
      </w:pPr>
      <w:r>
        <w:rPr>
          <w:b/>
        </w:rPr>
        <w:t>Temat: Różnorodność roślin – powtórzenie wiadomości.</w:t>
      </w:r>
    </w:p>
    <w:p w:rsidR="00C40F04" w:rsidRDefault="00C40F04" w:rsidP="00C40F04">
      <w:r>
        <w:t xml:space="preserve">Przeczytaj uważnie treści z podsumowania działu  - podręcznik str. 154-157, zwróć uwagę na ilustracje i ich opisy oraz informacje w tabelach. Przeczytaj również informacje z podsumowania poszczególnych tematów z tego działu  - To najważniejsze!  Powtórz i zapamiętaj cechy charakterystyczne mchów, paprotników roślin nago- i okrytonasiennych , przykłady ich znaczenia. </w:t>
      </w:r>
    </w:p>
    <w:p w:rsidR="00C40F04" w:rsidRDefault="00C40F04" w:rsidP="00C40F04">
      <w:r>
        <w:t xml:space="preserve"> W zeszycie</w:t>
      </w:r>
      <w:r>
        <w:t xml:space="preserve"> ćwiczeń</w:t>
      </w:r>
      <w:bookmarkStart w:id="0" w:name="_GoBack"/>
      <w:bookmarkEnd w:id="0"/>
      <w:r>
        <w:t xml:space="preserve"> wykonaj zadania ze str. 101, 102, 103.</w:t>
      </w:r>
    </w:p>
    <w:p w:rsidR="00C40F04" w:rsidRDefault="00C40F04"/>
    <w:sectPr w:rsidR="00C4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04"/>
    <w:rsid w:val="008D42F3"/>
    <w:rsid w:val="00C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2020-06-03T17:34:00Z</dcterms:created>
  <dcterms:modified xsi:type="dcterms:W3CDTF">2020-06-03T17:43:00Z</dcterms:modified>
</cp:coreProperties>
</file>